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39" w:leftChars="-495" w:firstLine="864" w:firstLineChars="94"/>
        <w:jc w:val="center"/>
        <w:rPr>
          <w:rFonts w:ascii="方正大标宋简体" w:eastAsia="方正大标宋简体"/>
          <w:color w:val="FF3300"/>
          <w:w w:val="65"/>
          <w:kern w:val="0"/>
          <w:sz w:val="120"/>
          <w:szCs w:val="120"/>
        </w:rPr>
      </w:pPr>
      <w:r>
        <w:rPr>
          <w:rFonts w:ascii="仿宋_GB2312" w:hAnsi="仿宋_GB2312" w:eastAsia="仿宋_GB2312" w:cs="仿宋_GB2312"/>
          <w:b/>
          <w:bCs/>
          <w:color w:val="FF3300"/>
          <w:spacing w:val="38"/>
          <w:kern w:val="0"/>
          <w:sz w:val="84"/>
          <w:szCs w:val="8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963295</wp:posOffset>
                </wp:positionV>
                <wp:extent cx="5410200" cy="9525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0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-9.45pt;margin-top:75.85pt;height:0.75pt;width:426pt;z-index:251659264;mso-width-relative:page;mso-height-relative:page;" filled="f" stroked="t" coordsize="21600,21600" o:gfxdata="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v4TfdoAAAALAQAADwAAAAAAAAABACAAAAAiAAAAZHJzL2Rvd25y&#10;ZXYueG1sUEsBAhQAFAAAAAgAh07iQLLgkyrDAQAAjQMAAA4AAAAAAAAAAQAgAAAAKQEAAGRycy9l&#10;Mm9Eb2MueG1sUEsFBgAAAAAGAAYAWQEAAF4FAAAAAA==&#10;">
                <v:fill on="f" focussize="0,0"/>
                <v:stroke weight="2.25pt" color="#FF33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大标宋简体" w:eastAsia="方正大标宋简体"/>
          <w:color w:val="FF3300"/>
          <w:w w:val="78"/>
          <w:kern w:val="0"/>
          <w:sz w:val="120"/>
          <w:szCs w:val="120"/>
        </w:rPr>
        <w:t>安徽省电线电缆商</w:t>
      </w:r>
      <w:r>
        <w:rPr>
          <w:rFonts w:hint="eastAsia" w:ascii="方正大标宋简体" w:eastAsia="方正大标宋简体"/>
          <w:color w:val="FF3300"/>
          <w:spacing w:val="38"/>
          <w:w w:val="78"/>
          <w:kern w:val="0"/>
          <w:sz w:val="120"/>
          <w:szCs w:val="120"/>
        </w:rPr>
        <w:t>会</w:t>
      </w:r>
    </w:p>
    <w:p>
      <w:pPr>
        <w:jc w:val="both"/>
        <w:rPr>
          <w:rFonts w:hint="eastAsia" w:asciiTheme="majorEastAsia" w:hAnsiTheme="majorEastAsia" w:eastAsiaTheme="majorEastAsia"/>
          <w:b/>
          <w:bCs/>
          <w:sz w:val="36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36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2"/>
        </w:rPr>
        <w:t>关于召开商会四届</w:t>
      </w:r>
      <w:r>
        <w:rPr>
          <w:rFonts w:hint="eastAsia" w:asciiTheme="majorEastAsia" w:hAnsiTheme="majorEastAsia" w:eastAsiaTheme="majorEastAsia"/>
          <w:b/>
          <w:bCs/>
          <w:sz w:val="36"/>
          <w:szCs w:val="32"/>
          <w:lang w:eastAsia="zh-CN"/>
        </w:rPr>
        <w:t>五</w:t>
      </w:r>
      <w:r>
        <w:rPr>
          <w:rFonts w:hint="eastAsia" w:asciiTheme="majorEastAsia" w:hAnsiTheme="majorEastAsia" w:eastAsiaTheme="majorEastAsia"/>
          <w:b/>
          <w:bCs/>
          <w:sz w:val="36"/>
          <w:szCs w:val="32"/>
        </w:rPr>
        <w:t>次常务理事会的通知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各会长、监事会主席、常务理事、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支部党员、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新增会员：</w:t>
      </w:r>
    </w:p>
    <w:p>
      <w:pPr>
        <w:spacing w:line="540" w:lineRule="exact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eastAsia="仿宋_GB2312"/>
          <w:sz w:val="32"/>
          <w:szCs w:val="28"/>
        </w:rPr>
        <w:t>经研究决定，安徽省电线电缆商会四届</w:t>
      </w:r>
      <w:r>
        <w:rPr>
          <w:rFonts w:hint="eastAsia" w:eastAsia="仿宋_GB2312"/>
          <w:sz w:val="32"/>
          <w:szCs w:val="28"/>
          <w:lang w:eastAsia="zh-CN"/>
        </w:rPr>
        <w:t>五</w:t>
      </w:r>
      <w:r>
        <w:rPr>
          <w:rFonts w:hint="eastAsia" w:eastAsia="仿宋_GB2312"/>
          <w:sz w:val="32"/>
          <w:szCs w:val="28"/>
        </w:rPr>
        <w:t>次常务理事会定于20</w:t>
      </w:r>
      <w:r>
        <w:rPr>
          <w:rFonts w:hint="eastAsia" w:eastAsia="仿宋_GB2312"/>
          <w:sz w:val="32"/>
          <w:szCs w:val="28"/>
          <w:lang w:val="en-US" w:eastAsia="zh-CN"/>
        </w:rPr>
        <w:t>20</w:t>
      </w:r>
      <w:r>
        <w:rPr>
          <w:rFonts w:hint="eastAsia" w:eastAsia="仿宋_GB2312"/>
          <w:sz w:val="32"/>
          <w:szCs w:val="28"/>
        </w:rPr>
        <w:t>年</w:t>
      </w:r>
      <w:r>
        <w:rPr>
          <w:rFonts w:hint="eastAsia" w:eastAsia="仿宋_GB2312"/>
          <w:sz w:val="32"/>
          <w:szCs w:val="28"/>
          <w:lang w:val="en-US" w:eastAsia="zh-CN"/>
        </w:rPr>
        <w:t>8</w:t>
      </w:r>
      <w:r>
        <w:rPr>
          <w:rFonts w:hint="eastAsia" w:eastAsia="仿宋_GB2312"/>
          <w:sz w:val="32"/>
          <w:szCs w:val="28"/>
        </w:rPr>
        <w:t>月</w:t>
      </w:r>
      <w:r>
        <w:rPr>
          <w:rFonts w:hint="eastAsia" w:eastAsia="仿宋_GB2312"/>
          <w:sz w:val="32"/>
          <w:szCs w:val="28"/>
          <w:lang w:val="en-US" w:eastAsia="zh-CN"/>
        </w:rPr>
        <w:t>7-8</w:t>
      </w:r>
      <w:r>
        <w:rPr>
          <w:rFonts w:hint="eastAsia" w:eastAsia="仿宋_GB2312"/>
          <w:sz w:val="32"/>
          <w:szCs w:val="28"/>
        </w:rPr>
        <w:t>日在</w:t>
      </w:r>
      <w:r>
        <w:rPr>
          <w:rFonts w:hint="eastAsia" w:eastAsia="仿宋_GB2312"/>
          <w:sz w:val="32"/>
          <w:szCs w:val="28"/>
          <w:lang w:eastAsia="zh-CN"/>
        </w:rPr>
        <w:t>安徽</w:t>
      </w:r>
      <w:r>
        <w:rPr>
          <w:rFonts w:hint="eastAsia" w:eastAsia="仿宋_GB2312"/>
          <w:sz w:val="32"/>
          <w:szCs w:val="28"/>
          <w:lang w:val="en-US" w:eastAsia="zh-CN"/>
        </w:rPr>
        <w:t>外经戴斯酒店</w:t>
      </w:r>
      <w:r>
        <w:rPr>
          <w:rFonts w:hint="eastAsia" w:eastAsia="仿宋_GB2312"/>
          <w:sz w:val="32"/>
          <w:szCs w:val="28"/>
        </w:rPr>
        <w:t>召开。</w:t>
      </w:r>
      <w:r>
        <w:rPr>
          <w:rFonts w:hint="eastAsia" w:ascii="宋体" w:hAnsi="宋体" w:eastAsia="仿宋_GB2312"/>
          <w:sz w:val="32"/>
        </w:rPr>
        <w:t>现将有关事宜通知如下：</w:t>
      </w:r>
    </w:p>
    <w:p>
      <w:pPr>
        <w:spacing w:line="54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报到时间：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14：3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0-1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00 </w:t>
      </w:r>
    </w:p>
    <w:p>
      <w:pPr>
        <w:spacing w:line="540" w:lineRule="exac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会议时间：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8月8日 上午09：00-11：30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报到地点：</w:t>
      </w:r>
      <w:r>
        <w:rPr>
          <w:rFonts w:hint="eastAsia" w:eastAsia="仿宋_GB2312"/>
          <w:sz w:val="32"/>
          <w:szCs w:val="28"/>
          <w:lang w:eastAsia="zh-CN"/>
        </w:rPr>
        <w:t>安徽</w:t>
      </w:r>
      <w:r>
        <w:rPr>
          <w:rFonts w:hint="eastAsia" w:eastAsia="仿宋_GB2312"/>
          <w:sz w:val="32"/>
          <w:szCs w:val="28"/>
          <w:lang w:val="en-US" w:eastAsia="zh-CN"/>
        </w:rPr>
        <w:t>外经戴斯酒店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（合肥市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包河区南二环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28号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参会人员：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会长</w:t>
      </w:r>
      <w:r>
        <w:rPr>
          <w:rFonts w:hint="eastAsia" w:eastAsia="仿宋_GB2312"/>
          <w:bCs/>
          <w:sz w:val="32"/>
        </w:rPr>
        <w:t>、监事会主席、执行会长、常务副会长、副会长、常务理事、</w:t>
      </w:r>
      <w:r>
        <w:rPr>
          <w:rFonts w:hint="eastAsia" w:eastAsia="仿宋_GB2312"/>
          <w:bCs/>
          <w:sz w:val="32"/>
          <w:lang w:val="en-US" w:eastAsia="zh-CN"/>
        </w:rPr>
        <w:t>支部党员、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新增会员及秘书处人员</w:t>
      </w:r>
    </w:p>
    <w:p>
      <w:pPr>
        <w:spacing w:line="5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会议程：</w:t>
      </w:r>
    </w:p>
    <w:p>
      <w:pPr>
        <w:pStyle w:val="8"/>
        <w:numPr>
          <w:ilvl w:val="0"/>
          <w:numId w:val="1"/>
        </w:numPr>
        <w:spacing w:line="540" w:lineRule="exact"/>
        <w:ind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主持人介绍出席会议嘉宾;</w:t>
      </w:r>
    </w:p>
    <w:p>
      <w:pPr>
        <w:pStyle w:val="8"/>
        <w:numPr>
          <w:ilvl w:val="0"/>
          <w:numId w:val="1"/>
        </w:numPr>
        <w:spacing w:line="540" w:lineRule="exact"/>
        <w:ind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学习习总书记在企业家座谈会上的讲话精神；</w:t>
      </w:r>
    </w:p>
    <w:p>
      <w:pPr>
        <w:pStyle w:val="8"/>
        <w:numPr>
          <w:ilvl w:val="0"/>
          <w:numId w:val="1"/>
        </w:numPr>
        <w:spacing w:line="540" w:lineRule="exact"/>
        <w:ind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秘书长汇报秘书处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1-6月份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工作情况；</w:t>
      </w:r>
    </w:p>
    <w:p>
      <w:pPr>
        <w:pStyle w:val="8"/>
        <w:numPr>
          <w:ilvl w:val="0"/>
          <w:numId w:val="1"/>
        </w:numPr>
        <w:spacing w:line="540" w:lineRule="exact"/>
        <w:ind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大家观看十五周年画册、宣传片并提出建议；</w:t>
      </w:r>
    </w:p>
    <w:p>
      <w:pPr>
        <w:pStyle w:val="8"/>
        <w:numPr>
          <w:ilvl w:val="0"/>
          <w:numId w:val="1"/>
        </w:numPr>
        <w:spacing w:line="540" w:lineRule="exact"/>
        <w:ind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讨论通过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十五周年庆典表彰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名单；</w:t>
      </w:r>
    </w:p>
    <w:p>
      <w:pPr>
        <w:pStyle w:val="8"/>
        <w:numPr>
          <w:ilvl w:val="0"/>
          <w:numId w:val="1"/>
        </w:numPr>
        <w:spacing w:line="540" w:lineRule="exact"/>
        <w:ind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讨论通过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2020年技能大赛预算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pStyle w:val="8"/>
        <w:numPr>
          <w:ilvl w:val="0"/>
          <w:numId w:val="1"/>
        </w:numPr>
        <w:spacing w:line="540" w:lineRule="exact"/>
        <w:ind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增补会员单位介绍并授牌；</w:t>
      </w:r>
      <w:bookmarkStart w:id="0" w:name="_GoBack"/>
      <w:bookmarkEnd w:id="0"/>
    </w:p>
    <w:p>
      <w:pPr>
        <w:pStyle w:val="8"/>
        <w:numPr>
          <w:ilvl w:val="0"/>
          <w:numId w:val="1"/>
        </w:numPr>
        <w:spacing w:line="540" w:lineRule="exact"/>
        <w:ind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秘书长作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2020年度全国线缆行业最具竞争力100强企业暨安徽线缆行业20强企业评选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报名情况说明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540" w:lineRule="exact"/>
        <w:ind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秘书长作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安徽电线电缆挤塑工技能大赛报名情况说明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540" w:lineRule="exact"/>
        <w:ind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领导讲话；</w:t>
      </w:r>
    </w:p>
    <w:p>
      <w:pPr>
        <w:pStyle w:val="8"/>
        <w:numPr>
          <w:ilvl w:val="0"/>
          <w:numId w:val="1"/>
        </w:numPr>
        <w:spacing w:line="540" w:lineRule="exact"/>
        <w:ind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宴。</w:t>
      </w:r>
    </w:p>
    <w:p>
      <w:pPr>
        <w:spacing w:line="54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请会长、</w:t>
      </w:r>
      <w:r>
        <w:rPr>
          <w:rFonts w:hint="eastAsia" w:ascii="仿宋_GB2312" w:hAnsi="仿宋_GB2312" w:eastAsia="仿宋_GB2312"/>
          <w:sz w:val="32"/>
          <w:lang w:val="en-US" w:eastAsia="zh-CN"/>
        </w:rPr>
        <w:t>监事会主席、</w:t>
      </w:r>
      <w:r>
        <w:rPr>
          <w:rFonts w:hint="eastAsia" w:ascii="仿宋_GB2312" w:hAnsi="仿宋_GB2312" w:eastAsia="仿宋_GB2312"/>
          <w:sz w:val="32"/>
        </w:rPr>
        <w:t>执行会长、</w:t>
      </w:r>
      <w:r>
        <w:rPr>
          <w:rFonts w:hint="eastAsia" w:ascii="仿宋_GB2312" w:hAnsi="仿宋_GB2312" w:eastAsia="仿宋_GB2312" w:cs="仿宋_GB2312"/>
          <w:sz w:val="32"/>
          <w:szCs w:val="32"/>
        </w:rPr>
        <w:t>常务副会长、副会长</w:t>
      </w:r>
      <w:r>
        <w:rPr>
          <w:rFonts w:hint="eastAsia" w:ascii="仿宋_GB2312" w:hAnsi="仿宋_GB2312" w:eastAsia="仿宋_GB2312"/>
          <w:sz w:val="32"/>
        </w:rPr>
        <w:t>、常务理事、</w:t>
      </w:r>
      <w:r>
        <w:rPr>
          <w:rFonts w:hint="eastAsia" w:ascii="仿宋_GB2312" w:hAnsi="仿宋_GB2312" w:eastAsia="仿宋_GB2312"/>
          <w:sz w:val="32"/>
          <w:lang w:val="en-US" w:eastAsia="zh-CN"/>
        </w:rPr>
        <w:t>支部党员、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新增会员</w:t>
      </w:r>
      <w:r>
        <w:rPr>
          <w:rFonts w:hint="eastAsia" w:ascii="仿宋_GB2312" w:hAnsi="仿宋_GB2312" w:eastAsia="仿宋_GB2312"/>
          <w:sz w:val="32"/>
        </w:rPr>
        <w:t>接到通知后安排好工作，准时参会。</w:t>
      </w:r>
      <w:r>
        <w:rPr>
          <w:rFonts w:hint="eastAsia" w:ascii="仿宋_GB2312" w:hAnsi="仿宋_GB2312" w:eastAsia="仿宋_GB2312"/>
          <w:sz w:val="32"/>
          <w:lang w:val="en-US" w:eastAsia="zh-CN"/>
        </w:rPr>
        <w:t>8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日前将《回执》传至商会秘书处邮箱：</w:t>
      </w:r>
      <w:r>
        <w:fldChar w:fldCharType="begin"/>
      </w:r>
      <w:r>
        <w:instrText xml:space="preserve"> HYPERLINK "mailto:1159090082@qq.com。"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</w:rPr>
        <w:t>1159090082@qq.com。</w:t>
      </w:r>
      <w:r>
        <w:rPr>
          <w:rStyle w:val="7"/>
          <w:rFonts w:hint="eastAsia" w:ascii="仿宋_GB2312" w:hAnsi="仿宋_GB2312" w:eastAsia="仿宋_GB2312"/>
          <w:sz w:val="32"/>
        </w:rPr>
        <w:fldChar w:fldCharType="end"/>
      </w:r>
    </w:p>
    <w:p>
      <w:pPr>
        <w:spacing w:line="540" w:lineRule="exact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电 话：0551-66680617 QQ：1159090082   </w:t>
      </w:r>
    </w:p>
    <w:p>
      <w:pPr>
        <w:spacing w:line="540" w:lineRule="exact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联系人：胡良健 13966672877  </w:t>
      </w:r>
    </w:p>
    <w:p>
      <w:pPr>
        <w:spacing w:line="540" w:lineRule="exact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</w:t>
      </w:r>
    </w:p>
    <w:p>
      <w:pPr>
        <w:spacing w:line="540" w:lineRule="exact"/>
        <w:rPr>
          <w:rFonts w:ascii="仿宋_GB2312" w:hAnsi="仿宋_GB2312" w:eastAsia="仿宋"/>
          <w:sz w:val="32"/>
        </w:rPr>
      </w:pPr>
      <w:r>
        <w:rPr>
          <w:rFonts w:hint="eastAsia" w:ascii="仿宋_GB2312" w:hAnsi="仿宋_GB2312" w:eastAsia="仿宋"/>
          <w:sz w:val="32"/>
        </w:rPr>
        <w:t>附件：</w:t>
      </w:r>
      <w:r>
        <w:rPr>
          <w:rFonts w:hint="eastAsia" w:ascii="仿宋_GB2312" w:hAnsi="仿宋_GB2312" w:eastAsia="仿宋"/>
          <w:sz w:val="32"/>
          <w:lang w:eastAsia="zh-CN"/>
        </w:rPr>
        <w:t>商会</w:t>
      </w:r>
      <w:r>
        <w:rPr>
          <w:rFonts w:hint="eastAsia" w:ascii="方正小标宋简体" w:hAnsi="宋体" w:eastAsia="仿宋"/>
          <w:bCs/>
          <w:sz w:val="32"/>
          <w:szCs w:val="32"/>
        </w:rPr>
        <w:t>四届</w:t>
      </w:r>
      <w:r>
        <w:rPr>
          <w:rFonts w:hint="eastAsia" w:ascii="方正小标宋简体" w:hAnsi="宋体" w:eastAsia="仿宋"/>
          <w:bCs/>
          <w:sz w:val="32"/>
          <w:szCs w:val="32"/>
          <w:lang w:eastAsia="zh-CN"/>
        </w:rPr>
        <w:t>五</w:t>
      </w:r>
      <w:r>
        <w:rPr>
          <w:rFonts w:hint="eastAsia" w:ascii="方正小标宋简体" w:hAnsi="宋体" w:eastAsia="仿宋"/>
          <w:bCs/>
          <w:sz w:val="32"/>
          <w:szCs w:val="32"/>
        </w:rPr>
        <w:t>次常务理事会</w:t>
      </w:r>
      <w:r>
        <w:rPr>
          <w:rFonts w:hint="eastAsia" w:ascii="方正小标宋简体" w:eastAsia="仿宋"/>
          <w:bCs/>
          <w:sz w:val="32"/>
          <w:szCs w:val="32"/>
        </w:rPr>
        <w:t>回执</w:t>
      </w:r>
    </w:p>
    <w:p>
      <w:pPr>
        <w:spacing w:line="540" w:lineRule="exact"/>
        <w:rPr>
          <w:rFonts w:ascii="仿宋_GB2312" w:hAnsi="仿宋_GB2312" w:eastAsia="仿宋_GB2312"/>
          <w:szCs w:val="21"/>
        </w:rPr>
      </w:pPr>
      <w:r>
        <w:rPr>
          <w:rFonts w:hint="eastAsia" w:ascii="仿宋_GB2312" w:hAnsi="仿宋_GB2312" w:eastAsia="仿宋_GB2312"/>
          <w:sz w:val="32"/>
        </w:rPr>
        <w:t xml:space="preserve">              </w:t>
      </w:r>
    </w:p>
    <w:p>
      <w:pPr>
        <w:spacing w:line="540" w:lineRule="exact"/>
        <w:jc w:val="righ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安徽省电线电缆商会</w:t>
      </w:r>
    </w:p>
    <w:p>
      <w:pPr>
        <w:spacing w:line="540" w:lineRule="exact"/>
        <w:jc w:val="right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20</w:t>
      </w:r>
      <w:r>
        <w:rPr>
          <w:rFonts w:hint="eastAsia" w:ascii="仿宋_GB2312" w:hAnsi="仿宋_GB2312" w:eastAsia="仿宋_GB2312"/>
          <w:sz w:val="32"/>
          <w:lang w:val="en-US" w:eastAsia="zh-CN"/>
        </w:rPr>
        <w:t>20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7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>30</w:t>
      </w:r>
      <w:r>
        <w:rPr>
          <w:rFonts w:hint="eastAsia" w:ascii="仿宋_GB2312" w:hAnsi="仿宋_GB2312" w:eastAsia="仿宋_GB2312"/>
          <w:sz w:val="32"/>
        </w:rPr>
        <w:t>日</w:t>
      </w:r>
    </w:p>
    <w:p>
      <w:pPr>
        <w:spacing w:line="480" w:lineRule="exact"/>
        <w:jc w:val="center"/>
        <w:rPr>
          <w:rFonts w:ascii="方正小标宋简体" w:hAnsi="宋体" w:eastAsia="方正小标宋简体"/>
          <w:bCs/>
          <w:sz w:val="36"/>
          <w:szCs w:val="32"/>
        </w:rPr>
      </w:pPr>
    </w:p>
    <w:p>
      <w:pPr>
        <w:spacing w:line="480" w:lineRule="exact"/>
        <w:jc w:val="center"/>
        <w:rPr>
          <w:rFonts w:ascii="方正小标宋简体" w:hAnsi="宋体" w:eastAsia="方正小标宋简体"/>
          <w:bCs/>
          <w:sz w:val="36"/>
          <w:szCs w:val="32"/>
        </w:rPr>
      </w:pPr>
    </w:p>
    <w:p>
      <w:pPr>
        <w:spacing w:line="480" w:lineRule="exact"/>
        <w:jc w:val="center"/>
        <w:rPr>
          <w:rFonts w:ascii="方正小标宋简体" w:eastAsia="方正小标宋简体"/>
          <w:bCs/>
          <w:sz w:val="36"/>
          <w:szCs w:val="32"/>
        </w:rPr>
      </w:pPr>
      <w:r>
        <w:rPr>
          <w:rFonts w:hint="eastAsia" w:ascii="方正小标宋简体" w:hAnsi="宋体" w:eastAsia="方正小标宋简体"/>
          <w:bCs/>
          <w:sz w:val="36"/>
          <w:szCs w:val="32"/>
        </w:rPr>
        <w:t>商会</w:t>
      </w:r>
      <w:r>
        <w:rPr>
          <w:rFonts w:hint="eastAsia" w:ascii="方正小标宋简体" w:eastAsia="方正小标宋简体"/>
          <w:bCs/>
          <w:sz w:val="36"/>
          <w:szCs w:val="32"/>
        </w:rPr>
        <w:t>四届</w:t>
      </w:r>
      <w:r>
        <w:rPr>
          <w:rFonts w:hint="eastAsia" w:ascii="方正小标宋简体" w:eastAsia="方正小标宋简体"/>
          <w:bCs/>
          <w:sz w:val="36"/>
          <w:szCs w:val="32"/>
          <w:lang w:eastAsia="zh-CN"/>
        </w:rPr>
        <w:t>五</w:t>
      </w:r>
      <w:r>
        <w:rPr>
          <w:rFonts w:hint="eastAsia" w:ascii="方正小标宋简体" w:eastAsia="方正小标宋简体"/>
          <w:bCs/>
          <w:sz w:val="36"/>
          <w:szCs w:val="32"/>
        </w:rPr>
        <w:t>次常务理事会回执</w:t>
      </w:r>
    </w:p>
    <w:p>
      <w:pPr>
        <w:spacing w:line="480" w:lineRule="exact"/>
        <w:jc w:val="center"/>
      </w:pPr>
    </w:p>
    <w:tbl>
      <w:tblPr>
        <w:tblStyle w:val="5"/>
        <w:tblpPr w:leftFromText="180" w:rightFromText="180" w:vertAnchor="text" w:horzAnchor="page" w:tblpX="1665" w:tblpY="592"/>
        <w:tblOverlap w:val="never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606"/>
        <w:gridCol w:w="1152"/>
        <w:gridCol w:w="1863"/>
        <w:gridCol w:w="1243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单位名称</w:t>
            </w:r>
          </w:p>
        </w:tc>
        <w:tc>
          <w:tcPr>
            <w:tcW w:w="7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姓 名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职 务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手 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姓 名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职 务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手 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备 注</w:t>
            </w:r>
          </w:p>
        </w:tc>
        <w:tc>
          <w:tcPr>
            <w:tcW w:w="7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sz w:val="28"/>
                <w:szCs w:val="32"/>
              </w:rPr>
            </w:pPr>
          </w:p>
        </w:tc>
      </w:tr>
    </w:tbl>
    <w:p>
      <w:pPr>
        <w:spacing w:line="480" w:lineRule="exact"/>
        <w:ind w:left="1806" w:hanging="1806" w:hangingChars="645"/>
        <w:jc w:val="left"/>
        <w:rPr>
          <w:sz w:val="28"/>
          <w:szCs w:val="3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46355</wp:posOffset>
                </wp:positionV>
                <wp:extent cx="5977890" cy="5080"/>
                <wp:effectExtent l="0" t="0" r="22860" b="3302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789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16.2pt;margin-top:3.65pt;height:0.4pt;width:470.7pt;z-index:251658240;mso-width-relative:page;mso-height-relative:page;" filled="f" stroked="t" coordsize="21600,21600" o:gfxdata="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CNmXt1gAAAAcBAAAPAAAAAAAAAAEAIAAAACIAAABkcnMvZG93bnJldi54&#10;bWxQSwECFAAUAAAACACHTuJAxh7hPsMBAACMAwAADgAAAAAAAAABACAAAAAlAQAAZHJzL2Uyb0Rv&#10;Yy54bWxQSwUGAAAAAAYABgBZAQAAW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24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E57BC"/>
    <w:multiLevelType w:val="singleLevel"/>
    <w:tmpl w:val="59AE57BC"/>
    <w:lvl w:ilvl="0" w:tentative="0">
      <w:start w:val="1"/>
      <w:numFmt w:val="japaneseCounting"/>
      <w:suff w:val="nothing"/>
      <w:lvlText w:val="%1、"/>
      <w:lvlJc w:val="left"/>
      <w:rPr>
        <w:rFonts w:ascii="仿宋_GB2312" w:hAnsi="仿宋_GB2312" w:eastAsia="仿宋_GB2312" w:cs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B1B94"/>
    <w:rsid w:val="001042BE"/>
    <w:rsid w:val="0017436C"/>
    <w:rsid w:val="00201CE1"/>
    <w:rsid w:val="00224914"/>
    <w:rsid w:val="003A00F0"/>
    <w:rsid w:val="003C7322"/>
    <w:rsid w:val="0046606E"/>
    <w:rsid w:val="00470A64"/>
    <w:rsid w:val="004E339C"/>
    <w:rsid w:val="005B6A52"/>
    <w:rsid w:val="005B7EA1"/>
    <w:rsid w:val="005C2485"/>
    <w:rsid w:val="006337E8"/>
    <w:rsid w:val="0068683F"/>
    <w:rsid w:val="006E6925"/>
    <w:rsid w:val="007455E9"/>
    <w:rsid w:val="007923EC"/>
    <w:rsid w:val="007972B2"/>
    <w:rsid w:val="00886249"/>
    <w:rsid w:val="008E7CF7"/>
    <w:rsid w:val="00901ADD"/>
    <w:rsid w:val="009B261F"/>
    <w:rsid w:val="00A57C21"/>
    <w:rsid w:val="00AB75AB"/>
    <w:rsid w:val="00AD01DD"/>
    <w:rsid w:val="00AF053A"/>
    <w:rsid w:val="00B414E9"/>
    <w:rsid w:val="00C149CE"/>
    <w:rsid w:val="00D12B79"/>
    <w:rsid w:val="00D4700C"/>
    <w:rsid w:val="00D54ABF"/>
    <w:rsid w:val="00D75193"/>
    <w:rsid w:val="00D835FF"/>
    <w:rsid w:val="00DF3BE4"/>
    <w:rsid w:val="03987DBC"/>
    <w:rsid w:val="06471119"/>
    <w:rsid w:val="06593DE6"/>
    <w:rsid w:val="065E167C"/>
    <w:rsid w:val="083905B2"/>
    <w:rsid w:val="0D854E04"/>
    <w:rsid w:val="0E070135"/>
    <w:rsid w:val="12341D59"/>
    <w:rsid w:val="148C39D9"/>
    <w:rsid w:val="14D67182"/>
    <w:rsid w:val="15063427"/>
    <w:rsid w:val="16627AA7"/>
    <w:rsid w:val="16F80866"/>
    <w:rsid w:val="1C22600F"/>
    <w:rsid w:val="1CAB191F"/>
    <w:rsid w:val="1FBD1C25"/>
    <w:rsid w:val="236F45B4"/>
    <w:rsid w:val="26D667BB"/>
    <w:rsid w:val="29A95DE2"/>
    <w:rsid w:val="2ACD48D1"/>
    <w:rsid w:val="300C1A5A"/>
    <w:rsid w:val="362E2470"/>
    <w:rsid w:val="36EB6878"/>
    <w:rsid w:val="38577895"/>
    <w:rsid w:val="3A0F1C34"/>
    <w:rsid w:val="3B7F1F31"/>
    <w:rsid w:val="3DAB1B94"/>
    <w:rsid w:val="40E376D6"/>
    <w:rsid w:val="4153495B"/>
    <w:rsid w:val="435F6252"/>
    <w:rsid w:val="44F3369B"/>
    <w:rsid w:val="45B463EE"/>
    <w:rsid w:val="48C15172"/>
    <w:rsid w:val="4C7B6A94"/>
    <w:rsid w:val="4CA91B5A"/>
    <w:rsid w:val="5161680B"/>
    <w:rsid w:val="51A46145"/>
    <w:rsid w:val="595E38E7"/>
    <w:rsid w:val="5A671F9C"/>
    <w:rsid w:val="5DDF7774"/>
    <w:rsid w:val="5E8702A2"/>
    <w:rsid w:val="64982144"/>
    <w:rsid w:val="659B67C5"/>
    <w:rsid w:val="6B0458B8"/>
    <w:rsid w:val="6B6128A4"/>
    <w:rsid w:val="6E0B7C24"/>
    <w:rsid w:val="705E488A"/>
    <w:rsid w:val="71FF6FE6"/>
    <w:rsid w:val="7732734F"/>
    <w:rsid w:val="78DC3ADE"/>
    <w:rsid w:val="7C810663"/>
    <w:rsid w:val="7D2367FD"/>
    <w:rsid w:val="7D5A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</Words>
  <Characters>787</Characters>
  <Lines>6</Lines>
  <Paragraphs>1</Paragraphs>
  <TotalTime>4</TotalTime>
  <ScaleCrop>false</ScaleCrop>
  <LinksUpToDate>false</LinksUpToDate>
  <CharactersWithSpaces>923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2019-07-05T03:44:00Z</dcterms:created>
  <dc:creator>Administrator</dc:creator>
  <cp:lastModifiedBy> ╮Shadow</cp:lastModifiedBy>
  <dcterms:modified xsi:type="dcterms:W3CDTF">2020-07-30T03:13:31Z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